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175" w:rsidRDefault="00C02267">
      <w:r>
        <w:t>Hijstabel HIAB X-</w:t>
      </w:r>
      <w:proofErr w:type="spellStart"/>
      <w:r>
        <w:t>HiPro</w:t>
      </w:r>
      <w:proofErr w:type="spellEnd"/>
      <w:r>
        <w:t xml:space="preserve"> 1058 Autolaadkraan </w:t>
      </w:r>
    </w:p>
    <w:p w:rsidR="00F84175" w:rsidRDefault="00C02267">
      <w:pPr>
        <w:spacing w:after="0"/>
        <w:ind w:left="4"/>
      </w:pPr>
      <w:r>
        <w:t xml:space="preserve"> </w:t>
      </w:r>
    </w:p>
    <w:p w:rsidR="00C02267" w:rsidRDefault="00C02267">
      <w:pPr>
        <w:spacing w:after="0"/>
        <w:ind w:right="3023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4028948" cy="5925947"/>
                <wp:effectExtent l="0" t="0" r="0" b="0"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8948" cy="5925947"/>
                          <a:chOff x="0" y="0"/>
                          <a:chExt cx="4028948" cy="5925947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" cy="2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025" y="121412"/>
                            <a:ext cx="3955923" cy="5804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" style="width:317.24pt;height:466.61pt;mso-position-horizontal-relative:char;mso-position-vertical-relative:line" coordsize="40289,59259">
                <v:shape id="Picture 15" style="position:absolute;width:25;height:25;left:0;top:0;" filled="f">
                  <v:imagedata r:id="rId6"/>
                </v:shape>
                <v:shape id="Picture 17" style="position:absolute;width:39559;height:58045;left:730;top:1214;" filled="f">
                  <v:imagedata r:id="rId7"/>
                </v:shape>
              </v:group>
            </w:pict>
          </mc:Fallback>
        </mc:AlternateContent>
      </w:r>
    </w:p>
    <w:p w:rsidR="00C02267" w:rsidRDefault="00C02267">
      <w:pPr>
        <w:spacing w:after="0"/>
        <w:ind w:right="3023"/>
        <w:jc w:val="right"/>
      </w:pPr>
    </w:p>
    <w:p w:rsidR="00C02267" w:rsidRDefault="00C02267">
      <w:pPr>
        <w:spacing w:after="0"/>
        <w:ind w:right="3023"/>
        <w:jc w:val="right"/>
      </w:pPr>
    </w:p>
    <w:p w:rsidR="00C02267" w:rsidRDefault="00C02267">
      <w:pPr>
        <w:spacing w:after="0"/>
        <w:ind w:right="3023"/>
        <w:jc w:val="right"/>
      </w:pPr>
    </w:p>
    <w:p w:rsidR="00C02267" w:rsidRDefault="00C02267">
      <w:pPr>
        <w:spacing w:after="0"/>
        <w:ind w:right="3023"/>
        <w:jc w:val="right"/>
      </w:pPr>
    </w:p>
    <w:p w:rsidR="00C02267" w:rsidRDefault="00C02267">
      <w:pPr>
        <w:spacing w:after="0"/>
        <w:ind w:right="3023"/>
        <w:jc w:val="right"/>
      </w:pPr>
    </w:p>
    <w:p w:rsidR="00C02267" w:rsidRDefault="00C02267">
      <w:pPr>
        <w:spacing w:after="0"/>
        <w:ind w:right="3023"/>
        <w:jc w:val="right"/>
      </w:pPr>
    </w:p>
    <w:p w:rsidR="00C02267" w:rsidRDefault="00C02267">
      <w:pPr>
        <w:spacing w:after="0"/>
        <w:ind w:right="3023"/>
        <w:jc w:val="right"/>
      </w:pPr>
    </w:p>
    <w:p w:rsidR="00C02267" w:rsidRDefault="00C02267">
      <w:pPr>
        <w:spacing w:after="0"/>
        <w:ind w:right="3023"/>
        <w:jc w:val="right"/>
      </w:pPr>
    </w:p>
    <w:p w:rsidR="00C02267" w:rsidRDefault="00C02267">
      <w:pPr>
        <w:spacing w:after="0"/>
        <w:ind w:right="3023"/>
        <w:jc w:val="right"/>
      </w:pPr>
    </w:p>
    <w:p w:rsidR="00C02267" w:rsidRDefault="00C02267">
      <w:pPr>
        <w:spacing w:after="0"/>
        <w:ind w:right="3023"/>
        <w:jc w:val="right"/>
      </w:pPr>
    </w:p>
    <w:p w:rsidR="00C02267" w:rsidRDefault="00C02267">
      <w:pPr>
        <w:spacing w:after="0"/>
        <w:ind w:right="3023"/>
        <w:jc w:val="right"/>
      </w:pPr>
    </w:p>
    <w:p w:rsidR="00C02267" w:rsidRDefault="00C02267">
      <w:pPr>
        <w:spacing w:after="0"/>
        <w:ind w:right="3023"/>
        <w:jc w:val="right"/>
      </w:pPr>
    </w:p>
    <w:p w:rsidR="00C02267" w:rsidRDefault="00C02267" w:rsidP="00C02267">
      <w:pPr>
        <w:spacing w:after="0"/>
        <w:ind w:right="3023"/>
      </w:pPr>
      <w:r>
        <w:lastRenderedPageBreak/>
        <w:t>Hijstabel met lier</w:t>
      </w:r>
    </w:p>
    <w:p w:rsidR="00C02267" w:rsidRDefault="00C02267" w:rsidP="00C02267">
      <w:pPr>
        <w:spacing w:after="0"/>
        <w:ind w:right="3023"/>
      </w:pPr>
    </w:p>
    <w:p w:rsidR="00F84175" w:rsidRDefault="00C02267" w:rsidP="00C02267">
      <w:pPr>
        <w:spacing w:after="0"/>
        <w:ind w:right="3023"/>
      </w:pPr>
      <w:r>
        <w:rPr>
          <w:noProof/>
        </w:rPr>
        <w:drawing>
          <wp:inline distT="0" distB="0" distL="0" distR="0" wp14:anchorId="2529F3B4" wp14:editId="5576F643">
            <wp:extent cx="3928110" cy="7410323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8110" cy="741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</w:p>
    <w:sectPr w:rsidR="00F84175">
      <w:pgSz w:w="11904" w:h="16834"/>
      <w:pgMar w:top="1440" w:right="1440" w:bottom="1440" w:left="10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75"/>
    <w:rsid w:val="00C02267"/>
    <w:rsid w:val="00F8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ED36"/>
  <w15:docId w15:val="{4BBC1E85-4D33-4801-98BA-73597208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01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70</Characters>
  <Application>Microsoft Office Word</Application>
  <DocSecurity>0</DocSecurity>
  <Lines>1</Lines>
  <Paragraphs>1</Paragraphs>
  <ScaleCrop>false</ScaleCrop>
  <Company>Heeren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Bos-Groenewoud</dc:creator>
  <cp:keywords/>
  <cp:lastModifiedBy>Maaike Bos-Groenewoud</cp:lastModifiedBy>
  <cp:revision>2</cp:revision>
  <dcterms:created xsi:type="dcterms:W3CDTF">2022-02-22T10:23:00Z</dcterms:created>
  <dcterms:modified xsi:type="dcterms:W3CDTF">2022-02-22T10:23:00Z</dcterms:modified>
</cp:coreProperties>
</file>